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A3D08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需求明细表</w:t>
      </w:r>
    </w:p>
    <w:tbl>
      <w:tblPr>
        <w:tblStyle w:val="6"/>
        <w:tblW w:w="108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319"/>
        <w:gridCol w:w="254"/>
        <w:gridCol w:w="600"/>
        <w:gridCol w:w="542"/>
        <w:gridCol w:w="958"/>
        <w:gridCol w:w="3381"/>
        <w:gridCol w:w="92"/>
        <w:gridCol w:w="2140"/>
        <w:gridCol w:w="641"/>
        <w:gridCol w:w="750"/>
        <w:gridCol w:w="611"/>
      </w:tblGrid>
      <w:tr w14:paraId="7D35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一、各岗位人员明细</w:t>
            </w:r>
          </w:p>
        </w:tc>
      </w:tr>
      <w:tr w14:paraId="6E01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建议人数（人）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B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9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工作经验及资质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A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单价</w:t>
            </w:r>
          </w:p>
          <w:p w14:paraId="01CE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（元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总价（元）</w:t>
            </w:r>
          </w:p>
        </w:tc>
      </w:tr>
      <w:tr w14:paraId="4509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4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DE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项目总经理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3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9D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统筹物业服务工作，负责与学院的全面沟通。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CE9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本科或以上学历，酒店管理或经济、工商、财务管理专业，酒店中层及以上管理工作经验不少于5年。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F4A4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356A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7E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E9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3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行政后勤部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B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行政后勤部经理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C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2B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1.负责行政后勤部的日常管理，督促部门人员按计划完成各项工作。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2.熟悉并能较好的运用国家有关财经政策和法规，财务系统资料的处理情况，做好整体财务运作工作。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3.协助项目经理建立和完善招聘和培训体系，制定和完善各项招聘和培训管理制度。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4.熟悉固定资产管理的法律法规和相关知识。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3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本科及以上学历，酒店管理、行政管理或人力资源管理、金融或财经专业，持有行业职业技术证书（中级及以上），具有行政人事财经工作经验。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0BB4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52A1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CE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740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0A3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A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行政助理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1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9A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协助处理行政后勤工作，沟通学院工作事务。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304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大专及以上学历，2年以上相关工作经验。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51F3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920A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9B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3DA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82F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48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人事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3B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8F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协助行政后勤部经理完成公司招聘和培训工作。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CD9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大专及以上学历，2年以上相关工作经验。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A4E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CB20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0A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D7D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073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C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财务、资产、仓管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1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0A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1.协助甲方完成食材定价、验收、成本分析等工作。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2.协助行政后勤部经理完成财经等工作。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3.负责物业各部门仓库管理、收货。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4.完成月度盘点，制作月度资产报表，管理资产系统。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08D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大专及以上学历，2年以上相关工作经验。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0EDB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390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36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0E3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3B4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D8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协理员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F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69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协助学院相关部门做好学员管理与学习等后勤保障工作。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FD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本科或以上学历，旅游管理相关专业。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D25B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948C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5F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58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6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2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经理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A9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8F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1.负责学院餐厅及会议会务全面工作。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2.制定本部门工作计划，并带领全体员工积极完成各项任务。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3.完成甲方临时交办的其他工作。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2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大专及以上学历，有大型餐馆或酒店行业相关工作经验。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63C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E89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4A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609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E61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B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A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05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1.按甲方需求，负责餐厅日常服务工作。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2.负责餐厅及餐桌、餐椅的卫生清洁。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3.负责餐台的日常打理维护。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4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工作认真负责、吃苦耐劳。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4A0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25E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A6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FB7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33B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FF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会务员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C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54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1.按照甲方需求，负责校（院）会议服务、教学服务日常接待筹备、组织实施。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2.负责课室的多媒体、灯光、空调的开关。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2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工作认真负责、吃苦耐劳。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6CC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04E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1A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7F0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609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D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管事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93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68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1.负责洗碗间的日常管理工作。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2.严格参照餐具器皿洗涤程序及标准对其进行洗涤，并集中收整，分类摆放，整洁美观，便于取用。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3.保持洗碗间的卫生清洁。</w:t>
            </w:r>
            <w:bookmarkStart w:id="0" w:name="_GoBack"/>
            <w:bookmarkEnd w:id="0"/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82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工作认真负责、吃苦耐劳。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54C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34B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7C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7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B3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6C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厨师长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1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FF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负责厨房出品及厨房管理，协助项目经理处理有关厨房、食品等其他工作。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E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持有行业职业技能证书（中级及以上），持有食品安全管理员类证书（高级），有5年及以上在同岗位担任厨师主管/大厨的工作经验。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32F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074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E2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9A2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099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F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厨师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3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C7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含炒锅、上什、打荷、烧腊等，负责自助餐、围餐制作。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F3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有各岗位需要的烹调类资格或资质证书，有3年及以上在同岗位担任厨师的工作经验。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409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A23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9B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A2F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F81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1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切配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C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CA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负责食材的清洗、切配、配餐等工作，食堂厨房区域卫生，协助食堂其他工作。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E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有2年以上相关工作经验。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B98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E31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83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2BF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925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54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点心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7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26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含中式面点师3名、拉面师傅1名、西式点心2名，负责各种中式面点、西式点心的制作。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A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熟悉各类面点的制作，持中级（含）以上面点师证书，有3年以上面点师工作经验。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165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BFF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AA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8D8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E4F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F2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明档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D9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31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负责粉面区煮面、煎炸等工作。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7A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有2年以上相关工作经验。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8F3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C5F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57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896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27E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5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仓管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11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A2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负责厨房货物验收入库、库存管理、数据统计报告等工作。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2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高中及以上文化程度，有2年及以上仓管工作经验。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EAF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6FA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BB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4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4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公寓部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CF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经理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9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6B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负责宿舍管理，及协助项目经理处理宿舍、公区等其他工作。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2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大专及以上学历，熟悉酒店管理相关专业知识，有酒店或同行5年以上工作经验，曾任酒店管理岗位。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C04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96A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50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87D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CBC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1E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前台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47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8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负责前台工作。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B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工作认真负责、吃苦耐劳。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CD8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545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01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12E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551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67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宿舍楼层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C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9D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负责宿舍保洁、仓管和布草保洁。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E8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工作认真负责、吃苦耐劳。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112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E7B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C5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6A4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271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02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公区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4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1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负责公区保洁。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B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工作认真负责、吃苦耐劳。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AE8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47C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5F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5AC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978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9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绿化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4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B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负责绿化养护。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5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工作认真负责、吃苦耐劳。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55E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C1C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03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B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A9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0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经理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9F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076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全面负责校（院）所有设施设备规划、运行、维护、维修、更新改造和预算管理。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31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大专及以上文化程度，机电一体化专业，持有中级及以上行业职业技能证书，有5年及以上在同岗位担任经理工作经验。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785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0E0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64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AC4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B92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E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值班工程师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2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D3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协助工程部经理处理所有日常运行和应急事务。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0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中专及以上文化程度，电工专业，持有中级及以上行业职业技能证书，有2年及以上在同岗位工作经验。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467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22F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9F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738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B14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E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IT工程师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6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B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保障校（院）的IT设备及软件运行、音响生系统保障、协助管理客用Wi-Fi、电视系统、智能客房设备。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8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中专及以上文化程度，电工专业，持有中级及以上行业职业技能证书，有2年及以上在同岗位工作经验。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FF2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298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B9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7E2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172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A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C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59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负责高压电气设备操作、维护、检修、试验、安装。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8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中专及以上文化程度，电工专业，持有中级及以上行业职业技能证书，有2年及以上在同岗位工作经验。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11F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B88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F9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794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6E2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43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2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67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负责基础施工、木工工程、油漆工程、泥瓦工程等。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B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2年以上相关工作经验。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2C8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484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9A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78E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734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1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万能工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6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E4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负责客房的快速维修和小型维护工作。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F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中专及以上文化程度，电工专业，持有中级及以上行业职业技能证书，有2年及以上在同岗位工作经验。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ED1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D62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BF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347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925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B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空调工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1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A8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负责维护空调、通风及供暖系统（HVAC系统）。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B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中专及以上文化程度，电工专业，持有中级及以上行业职业技能证书，有2年及以上在同岗位工作经验。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E6A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F8C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E4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9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37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安保部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63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经理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4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5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统筹学院治安、消防、交通、应急等工作。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29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持消防设施操作员（消防设施检测维修保养方向）四级/中级资格证书。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762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27E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9E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B7B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71E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2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0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9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协助经理做好学院治安、消防、交通、应急等工作。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197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持消防设施操作员（消防设施检测维修保养方向）四级/中级资格证书。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79E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CB7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D65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F2F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52C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B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BD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B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24小时值守监控系统，管理监控录像调取与存储。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0DA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中专以上学历，持有消防设施操作员证书等相关证书，1年以上相关工作经验。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182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5EF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7B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FEF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DCF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6B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保安员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5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3B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含门卫、巡逻、应急等，负责学院及周围环境的安全保障。</w:t>
            </w:r>
          </w:p>
        </w:tc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030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45岁以下，持保安员证，且至少有一年的相关工作经验。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179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CCB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4F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9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7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B4D5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F79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FD6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00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85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487E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二、其他费用</w:t>
            </w:r>
          </w:p>
        </w:tc>
      </w:tr>
      <w:tr w14:paraId="34F6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5F90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23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A1A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工作名称</w:t>
            </w:r>
          </w:p>
        </w:tc>
        <w:tc>
          <w:tcPr>
            <w:tcW w:w="34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BE71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工作内容</w:t>
            </w:r>
          </w:p>
        </w:tc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AF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</w:t>
            </w:r>
          </w:p>
          <w:p w14:paraId="2A78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（元）</w:t>
            </w:r>
          </w:p>
        </w:tc>
        <w:tc>
          <w:tcPr>
            <w:tcW w:w="20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B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总价（元）</w:t>
            </w:r>
          </w:p>
        </w:tc>
      </w:tr>
      <w:tr w14:paraId="3C66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C7B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54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020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473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553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3508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4614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29E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DB5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54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C01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473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7BE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13C7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8287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E05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DBA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5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5CE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布草洗涤</w:t>
            </w:r>
          </w:p>
        </w:tc>
        <w:tc>
          <w:tcPr>
            <w:tcW w:w="34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51D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提供布草洗涤服务，房间数500间，全年入住约70000间夜。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6D22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836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2E2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8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CB1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35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ED4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四害消杀</w:t>
            </w:r>
          </w:p>
        </w:tc>
        <w:tc>
          <w:tcPr>
            <w:tcW w:w="34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567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提供有害生物综合防治服务，委托第三方专业机构，每月进行一次消杀，消杀面积共243亩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，其中校院104亩，犁石湖139亩。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47C4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AAE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637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857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0F4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三、合计（一+二）：大写：人民币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，小写：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      </w:t>
            </w:r>
          </w:p>
        </w:tc>
      </w:tr>
    </w:tbl>
    <w:p w14:paraId="4A4635A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9E04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40C6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F40C6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83A98"/>
    <w:rsid w:val="13E53AC7"/>
    <w:rsid w:val="214D5234"/>
    <w:rsid w:val="24B52239"/>
    <w:rsid w:val="2C5466C5"/>
    <w:rsid w:val="2D376E8F"/>
    <w:rsid w:val="376C13C0"/>
    <w:rsid w:val="45A83A98"/>
    <w:rsid w:val="5EE74938"/>
    <w:rsid w:val="5F1E2DB5"/>
    <w:rsid w:val="68326B63"/>
    <w:rsid w:val="6EEB2C67"/>
    <w:rsid w:val="71B3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2322</Words>
  <Characters>2370</Characters>
  <Lines>0</Lines>
  <Paragraphs>0</Paragraphs>
  <TotalTime>41</TotalTime>
  <ScaleCrop>false</ScaleCrop>
  <LinksUpToDate>false</LinksUpToDate>
  <CharactersWithSpaces>2414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2025-07-29T07:17:00Z</dcterms:created>
  <dc:creator>Adminis</dc:creator>
  <cp:lastModifiedBy>Adminis</cp:lastModifiedBy>
  <dcterms:modified xsi:type="dcterms:W3CDTF">2025-07-30T08:50:43Z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7B186521843C45AEB3CDBE64EC2DF840_11</vt:lpwstr>
  </property>
  <property fmtid="{D5CDD505-2E9C-101B-9397-08002B2CF9AE}" pid="4" name="KSOTemplateDocerSaveRecord">
    <vt:lpwstr>eyJoZGlkIjoiOTk0ZTllODFiNTIxNTkxNjVlNDM5NGQ0NmNmNTQ3ZTEiLCJ1c2VySWQiOiIyODc2MTY1MDcifQ==</vt:lpwstr>
  </property>
</Properties>
</file>